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18B5" w14:textId="3890C876" w:rsidR="00FD6CBB" w:rsidRPr="00FB08E3" w:rsidRDefault="00E108B4" w:rsidP="009C0F30">
      <w:pPr>
        <w:tabs>
          <w:tab w:val="left" w:pos="9309"/>
        </w:tabs>
        <w:ind w:firstLineChars="505" w:firstLine="1527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FB08E3">
        <w:rPr>
          <w:rFonts w:ascii="BIZ UDPゴシック" w:eastAsia="BIZ UDPゴシック" w:hAnsi="BIZ UDPゴシック" w:hint="eastAsia"/>
          <w:sz w:val="32"/>
          <w:szCs w:val="32"/>
        </w:rPr>
        <w:t>第</w:t>
      </w:r>
      <w:r w:rsidR="00EC155D">
        <w:rPr>
          <w:rFonts w:ascii="BIZ UDPゴシック" w:eastAsia="BIZ UDPゴシック" w:hAnsi="BIZ UDPゴシック" w:hint="eastAsia"/>
          <w:sz w:val="32"/>
          <w:szCs w:val="32"/>
        </w:rPr>
        <w:t>60</w:t>
      </w:r>
      <w:r w:rsidRPr="00FB08E3">
        <w:rPr>
          <w:rFonts w:ascii="BIZ UDPゴシック" w:eastAsia="BIZ UDPゴシック" w:hAnsi="BIZ UDPゴシック" w:hint="eastAsia"/>
          <w:sz w:val="32"/>
          <w:szCs w:val="32"/>
        </w:rPr>
        <w:t xml:space="preserve">回　</w:t>
      </w:r>
      <w:smartTag w:uri="schemas-MSNCTYST-com/MSNCTYST" w:element="MSNCTYST">
        <w:smartTagPr>
          <w:attr w:name="AddressList" w:val="04:宮城県仙台市;"/>
          <w:attr w:name="Address" w:val="仙台市"/>
        </w:smartTagPr>
        <w:r w:rsidRPr="00FB08E3">
          <w:rPr>
            <w:rFonts w:ascii="BIZ UDPゴシック" w:eastAsia="BIZ UDPゴシック" w:hAnsi="BIZ UDPゴシック" w:hint="eastAsia"/>
            <w:sz w:val="32"/>
            <w:szCs w:val="32"/>
          </w:rPr>
          <w:t>仙台市</w:t>
        </w:r>
      </w:smartTag>
      <w:r w:rsidRPr="00FB08E3">
        <w:rPr>
          <w:rFonts w:ascii="BIZ UDPゴシック" w:eastAsia="BIZ UDPゴシック" w:hAnsi="BIZ UDPゴシック" w:hint="eastAsia"/>
          <w:sz w:val="32"/>
          <w:szCs w:val="32"/>
        </w:rPr>
        <w:t>緑と花いっぱい花壇コンクール</w:t>
      </w:r>
    </w:p>
    <w:p w14:paraId="00BCBFAF" w14:textId="22CC9F35" w:rsidR="00996A21" w:rsidRPr="00CB5C7F" w:rsidRDefault="00057B2D" w:rsidP="009C0F30">
      <w:pPr>
        <w:tabs>
          <w:tab w:val="left" w:pos="9309"/>
        </w:tabs>
        <w:ind w:firstLineChars="978" w:firstLine="2956"/>
        <w:jc w:val="left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2"/>
          <w:bdr w:val="single" w:sz="4" w:space="0" w:color="auto"/>
        </w:rPr>
      </w:pPr>
      <w:r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応募用紙</w:t>
      </w:r>
      <w:r w:rsidR="00126C51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 xml:space="preserve">　</w:t>
      </w:r>
      <w:r w:rsidR="00B07FE0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【</w:t>
      </w:r>
      <w:r w:rsidR="00086029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学校の部</w:t>
      </w:r>
      <w:r w:rsidR="00B07FE0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】</w:t>
      </w:r>
      <w:r w:rsidR="00CB5C7F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 xml:space="preserve">　</w:t>
      </w:r>
      <w:r w:rsidR="00A86069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20</w:t>
      </w:r>
      <w:r w:rsidR="00EC155D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25</w:t>
      </w:r>
      <w:r w:rsidR="00181303" w:rsidRPr="00CB5C7F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>版</w:t>
      </w:r>
    </w:p>
    <w:p w14:paraId="64124D93" w14:textId="77777777" w:rsidR="00996A21" w:rsidRPr="00FB08E3" w:rsidRDefault="00996A21" w:rsidP="00996A21">
      <w:pPr>
        <w:rPr>
          <w:rFonts w:ascii="BIZ UDPゴシック" w:eastAsia="BIZ UDPゴシック" w:hAnsi="BIZ UDPゴシック"/>
          <w:sz w:val="22"/>
          <w:szCs w:val="22"/>
        </w:rPr>
      </w:pPr>
      <w:r w:rsidRPr="00FB08E3">
        <w:rPr>
          <w:rFonts w:ascii="BIZ UDPゴシック" w:eastAsia="BIZ UDPゴシック" w:hAnsi="BIZ UDPゴシック" w:hint="eastAsia"/>
          <w:sz w:val="26"/>
          <w:szCs w:val="26"/>
        </w:rPr>
        <w:t>１．</w:t>
      </w:r>
      <w:r w:rsidR="00086029" w:rsidRPr="00FB08E3">
        <w:rPr>
          <w:rFonts w:ascii="BIZ UDPゴシック" w:eastAsia="BIZ UDPゴシック" w:hAnsi="BIZ UDPゴシック" w:hint="eastAsia"/>
          <w:sz w:val="26"/>
          <w:szCs w:val="26"/>
        </w:rPr>
        <w:t>学校</w:t>
      </w:r>
      <w:r w:rsidRPr="00FB08E3">
        <w:rPr>
          <w:rFonts w:ascii="BIZ UDPゴシック" w:eastAsia="BIZ UDPゴシック" w:hAnsi="BIZ UDPゴシック" w:hint="eastAsia"/>
          <w:sz w:val="26"/>
          <w:szCs w:val="26"/>
        </w:rPr>
        <w:t>について</w:t>
      </w:r>
      <w:r w:rsidR="001637A1" w:rsidRPr="00FB08E3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tbl>
      <w:tblPr>
        <w:tblW w:w="10244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3338"/>
        <w:gridCol w:w="4677"/>
      </w:tblGrid>
      <w:tr w:rsidR="00B07FE0" w:rsidRPr="004B71C4" w14:paraId="4E5CEC26" w14:textId="77777777" w:rsidTr="004B71C4">
        <w:trPr>
          <w:trHeight w:val="667"/>
        </w:trPr>
        <w:tc>
          <w:tcPr>
            <w:tcW w:w="5567" w:type="dxa"/>
            <w:gridSpan w:val="2"/>
          </w:tcPr>
          <w:p w14:paraId="2D36F8AA" w14:textId="77777777" w:rsidR="00B07FE0" w:rsidRPr="004B71C4" w:rsidRDefault="00B07FE0" w:rsidP="00B07FE0">
            <w:pPr>
              <w:spacing w:line="142" w:lineRule="atLeast"/>
              <w:ind w:firstLineChars="50" w:firstLine="101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学校名：</w:t>
            </w: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 </w:t>
            </w:r>
          </w:p>
          <w:p w14:paraId="30EE6527" w14:textId="77777777" w:rsidR="00B07FE0" w:rsidRPr="004B71C4" w:rsidRDefault="00B07FE0" w:rsidP="00B07FE0">
            <w:pPr>
              <w:spacing w:line="142" w:lineRule="atLeast"/>
              <w:ind w:firstLineChars="50" w:firstLine="100"/>
              <w:rPr>
                <w:rFonts w:asciiTheme="majorEastAsia" w:eastAsiaTheme="majorEastAsia" w:hAnsiTheme="majorEastAsia"/>
                <w:spacing w:val="1"/>
                <w:w w:val="200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　　　</w:t>
            </w:r>
          </w:p>
        </w:tc>
        <w:tc>
          <w:tcPr>
            <w:tcW w:w="4677" w:type="dxa"/>
          </w:tcPr>
          <w:p w14:paraId="44AB6960" w14:textId="77777777" w:rsidR="00B07FE0" w:rsidRPr="004B71C4" w:rsidRDefault="00B07FE0" w:rsidP="00B07FE0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学校長名：</w:t>
            </w:r>
          </w:p>
          <w:p w14:paraId="7EF66A67" w14:textId="77777777" w:rsidR="00B07FE0" w:rsidRPr="004B71C4" w:rsidRDefault="00B07FE0" w:rsidP="0017287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</w:p>
        </w:tc>
      </w:tr>
      <w:tr w:rsidR="004B71C4" w:rsidRPr="004B71C4" w14:paraId="0AB496D1" w14:textId="77777777" w:rsidTr="004B71C4">
        <w:trPr>
          <w:trHeight w:val="665"/>
        </w:trPr>
        <w:tc>
          <w:tcPr>
            <w:tcW w:w="5567" w:type="dxa"/>
            <w:gridSpan w:val="2"/>
          </w:tcPr>
          <w:p w14:paraId="5DDC5C06" w14:textId="77777777" w:rsidR="004B71C4" w:rsidRPr="004B71C4" w:rsidRDefault="004B71C4" w:rsidP="00B07FE0">
            <w:pPr>
              <w:spacing w:line="142" w:lineRule="atLeast"/>
              <w:ind w:firstLineChars="50" w:firstLine="10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所在地</w:t>
            </w: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：〒　　　－　　</w:t>
            </w:r>
          </w:p>
          <w:p w14:paraId="69C3336F" w14:textId="77777777" w:rsidR="004B71C4" w:rsidRPr="004B71C4" w:rsidRDefault="004B71C4" w:rsidP="00B07FE0">
            <w:pPr>
              <w:spacing w:line="142" w:lineRule="atLeast"/>
              <w:ind w:firstLineChars="150" w:firstLine="390"/>
              <w:rPr>
                <w:rFonts w:asciiTheme="majorEastAsia" w:eastAsiaTheme="majorEastAsia" w:hAnsiTheme="majorEastAsia"/>
                <w:spacing w:val="1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14:paraId="009920B0" w14:textId="77777777" w:rsidR="004B71C4" w:rsidRDefault="004B71C4" w:rsidP="00CB1546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担当者名：</w:t>
            </w:r>
          </w:p>
          <w:p w14:paraId="0759DF1E" w14:textId="77777777" w:rsidR="00CB5C7F" w:rsidRPr="004B71C4" w:rsidRDefault="00CB5C7F" w:rsidP="00CB1546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D87C0FB" w14:textId="77777777" w:rsidR="004B71C4" w:rsidRPr="004B71C4" w:rsidRDefault="004B71C4" w:rsidP="00B07FE0">
            <w:pPr>
              <w:ind w:firstLineChars="111" w:firstLine="222"/>
              <w:jc w:val="left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電話　　　　　（　　　　）</w:t>
            </w:r>
          </w:p>
          <w:p w14:paraId="2C0303C6" w14:textId="77777777" w:rsidR="004B71C4" w:rsidRPr="004B71C4" w:rsidRDefault="004B71C4" w:rsidP="004B71C4">
            <w:pPr>
              <w:ind w:firstLineChars="111" w:firstLine="245"/>
              <w:jc w:val="left"/>
              <w:rPr>
                <w:rFonts w:asciiTheme="majorEastAsia" w:eastAsiaTheme="majorEastAsia" w:hAnsiTheme="majorEastAsia"/>
                <w:spacing w:val="1"/>
                <w:sz w:val="24"/>
                <w:szCs w:val="24"/>
              </w:rPr>
            </w:pPr>
            <w:r w:rsidRPr="004B71C4">
              <w:rPr>
                <w:rFonts w:asciiTheme="majorEastAsia" w:eastAsiaTheme="majorEastAsia" w:hAnsiTheme="majorEastAsia" w:cs="Segoe UI Symbol" w:hint="eastAsia"/>
                <w:spacing w:val="1"/>
                <w:sz w:val="24"/>
                <w:szCs w:val="24"/>
              </w:rPr>
              <w:t xml:space="preserve">FAX　　　　</w:t>
            </w: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　（　　　　）</w:t>
            </w:r>
          </w:p>
        </w:tc>
      </w:tr>
      <w:tr w:rsidR="004B71C4" w:rsidRPr="004B71C4" w14:paraId="525A4B4A" w14:textId="77777777" w:rsidTr="004B71C4">
        <w:trPr>
          <w:trHeight w:val="423"/>
        </w:trPr>
        <w:tc>
          <w:tcPr>
            <w:tcW w:w="5567" w:type="dxa"/>
            <w:gridSpan w:val="2"/>
            <w:vAlign w:val="center"/>
          </w:tcPr>
          <w:p w14:paraId="4D0A7D85" w14:textId="77777777" w:rsidR="004B71C4" w:rsidRPr="004B71C4" w:rsidRDefault="004B71C4" w:rsidP="00B07FE0">
            <w:pPr>
              <w:spacing w:line="142" w:lineRule="atLeast"/>
              <w:ind w:firstLineChars="50" w:firstLine="100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児童・生徒数　　　約　　　　　名</w:t>
            </w:r>
          </w:p>
        </w:tc>
        <w:tc>
          <w:tcPr>
            <w:tcW w:w="4677" w:type="dxa"/>
            <w:vMerge/>
            <w:vAlign w:val="center"/>
          </w:tcPr>
          <w:p w14:paraId="267E323E" w14:textId="77777777" w:rsidR="004B71C4" w:rsidRPr="004B71C4" w:rsidRDefault="004B71C4" w:rsidP="00B07FE0">
            <w:pPr>
              <w:ind w:firstLineChars="50" w:firstLine="100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</w:p>
        </w:tc>
      </w:tr>
      <w:tr w:rsidR="00B07FE0" w:rsidRPr="004B71C4" w14:paraId="53F3357E" w14:textId="77777777" w:rsidTr="004B71C4">
        <w:trPr>
          <w:trHeight w:val="543"/>
        </w:trPr>
        <w:tc>
          <w:tcPr>
            <w:tcW w:w="2229" w:type="dxa"/>
            <w:vAlign w:val="center"/>
          </w:tcPr>
          <w:p w14:paraId="6D073CC2" w14:textId="77777777" w:rsidR="00B07FE0" w:rsidRPr="004B71C4" w:rsidRDefault="00B07FE0" w:rsidP="00B07FE0">
            <w:pPr>
              <w:ind w:leftChars="73" w:left="140"/>
              <w:jc w:val="center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スローガン</w:t>
            </w:r>
          </w:p>
          <w:p w14:paraId="49B2C760" w14:textId="77777777" w:rsidR="00B07FE0" w:rsidRPr="004B71C4" w:rsidRDefault="00B07FE0" w:rsidP="00B07FE0">
            <w:pPr>
              <w:ind w:leftChars="73" w:left="140"/>
              <w:jc w:val="center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または花壇のテーマ</w:t>
            </w:r>
          </w:p>
        </w:tc>
        <w:tc>
          <w:tcPr>
            <w:tcW w:w="8015" w:type="dxa"/>
            <w:gridSpan w:val="2"/>
            <w:vAlign w:val="center"/>
          </w:tcPr>
          <w:p w14:paraId="6A97931A" w14:textId="77777777" w:rsidR="00B07FE0" w:rsidRPr="004B71C4" w:rsidRDefault="00B07FE0" w:rsidP="00B07FE0">
            <w:pPr>
              <w:ind w:leftChars="73" w:left="140"/>
              <w:rPr>
                <w:rFonts w:asciiTheme="majorEastAsia" w:eastAsiaTheme="majorEastAsia" w:hAnsiTheme="majorEastAsia"/>
                <w:spacing w:val="1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「　　　　　　　　　　　　　　　　　　　　　　　　　　　　　　　　　　　　」</w:t>
            </w:r>
          </w:p>
        </w:tc>
      </w:tr>
    </w:tbl>
    <w:p w14:paraId="345815F0" w14:textId="7ED6EC9B" w:rsidR="00CB1546" w:rsidRPr="004B71C4" w:rsidRDefault="004B71C4" w:rsidP="00C6438E">
      <w:pPr>
        <w:jc w:val="left"/>
        <w:rPr>
          <w:rFonts w:asciiTheme="majorEastAsia" w:eastAsiaTheme="majorEastAsia" w:hAnsiTheme="majorEastAsia"/>
          <w:sz w:val="2"/>
          <w:szCs w:val="26"/>
        </w:rPr>
      </w:pPr>
      <w:r w:rsidRPr="00FB08E3">
        <w:rPr>
          <w:rFonts w:ascii="BIZ UDPゴシック" w:eastAsia="BIZ UDPゴシック" w:hAnsi="BIZ UDPゴシック"/>
          <w:sz w:val="26"/>
          <w:szCs w:val="26"/>
        </w:rPr>
        <w:t>2</w:t>
      </w:r>
      <w:r w:rsidR="002E7E6A" w:rsidRPr="00FB08E3">
        <w:rPr>
          <w:rFonts w:ascii="BIZ UDPゴシック" w:eastAsia="BIZ UDPゴシック" w:hAnsi="BIZ UDPゴシック" w:hint="eastAsia"/>
          <w:sz w:val="26"/>
          <w:szCs w:val="26"/>
        </w:rPr>
        <w:t xml:space="preserve">．活動内容について　</w:t>
      </w:r>
      <w:r w:rsidR="001A1669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CB5C7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</w:t>
      </w:r>
      <w:r w:rsidR="002E7E6A" w:rsidRPr="00CB5C7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CB5C7F" w:rsidRPr="00CB5C7F">
        <w:rPr>
          <w:rFonts w:ascii="Segoe UI Emoji" w:eastAsiaTheme="majorEastAsia" w:hAnsi="Segoe UI Emoji" w:cs="Segoe UI Emoji" w:hint="eastAsia"/>
          <w:b/>
          <w:bCs/>
          <w:szCs w:val="24"/>
          <w:bdr w:val="single" w:sz="4" w:space="0" w:color="auto"/>
        </w:rPr>
        <w:t>✔</w:t>
      </w:r>
      <w:r w:rsidR="00CB5C7F" w:rsidRPr="00CB5C7F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 w:rsidR="00C6438E" w:rsidRPr="00CB5C7F">
        <w:rPr>
          <w:rFonts w:asciiTheme="majorEastAsia" w:eastAsiaTheme="majorEastAsia" w:hAnsiTheme="majorEastAsia" w:hint="eastAsia"/>
          <w:b/>
          <w:bCs/>
          <w:szCs w:val="24"/>
        </w:rPr>
        <w:t>該当するものにチェック</w:t>
      </w:r>
      <w:r w:rsidR="001A1669" w:rsidRPr="00CB5C7F">
        <w:rPr>
          <w:rFonts w:asciiTheme="majorEastAsia" w:eastAsiaTheme="majorEastAsia" w:hAnsiTheme="majorEastAsia" w:hint="eastAsia"/>
          <w:b/>
          <w:bCs/>
          <w:szCs w:val="24"/>
        </w:rPr>
        <w:t>して</w:t>
      </w:r>
      <w:r w:rsidR="00C6438E" w:rsidRPr="00CB5C7F">
        <w:rPr>
          <w:rFonts w:asciiTheme="majorEastAsia" w:eastAsiaTheme="majorEastAsia" w:hAnsiTheme="majorEastAsia" w:hint="eastAsia"/>
          <w:b/>
          <w:bCs/>
          <w:szCs w:val="24"/>
        </w:rPr>
        <w:t>ください</w:t>
      </w:r>
      <w:r w:rsidR="00C6438E" w:rsidRPr="00CB5C7F">
        <w:rPr>
          <w:rFonts w:asciiTheme="majorEastAsia" w:eastAsiaTheme="majorEastAsia" w:hAnsiTheme="majorEastAsia" w:hint="eastAsia"/>
          <w:b/>
          <w:bCs/>
          <w:szCs w:val="21"/>
        </w:rPr>
        <w:t>（複数回答可）</w:t>
      </w:r>
    </w:p>
    <w:tbl>
      <w:tblPr>
        <w:tblW w:w="10239" w:type="dxa"/>
        <w:tblInd w:w="-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9581"/>
      </w:tblGrid>
      <w:tr w:rsidR="00CB1546" w:rsidRPr="004B71C4" w14:paraId="3E3768F6" w14:textId="77777777" w:rsidTr="00CB5C7F">
        <w:trPr>
          <w:cantSplit/>
          <w:trHeight w:val="60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324E78FF" w14:textId="77777777" w:rsidR="00CB1546" w:rsidRPr="004B71C4" w:rsidRDefault="00CB1546" w:rsidP="00126C51">
            <w:pPr>
              <w:tabs>
                <w:tab w:val="left" w:pos="9309"/>
              </w:tabs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教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育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活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動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と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し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役</w:t>
            </w:r>
            <w:r w:rsidR="00126C51"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割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49C31" w14:textId="77777777" w:rsidR="00CB1546" w:rsidRPr="004B71C4" w:rsidRDefault="00CB1546" w:rsidP="00C6438E">
            <w:pPr>
              <w:tabs>
                <w:tab w:val="left" w:pos="9309"/>
              </w:tabs>
              <w:wordWrap w:val="0"/>
              <w:spacing w:before="1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①花壇（緑化）活動の目的について</w:t>
            </w:r>
          </w:p>
          <w:p w14:paraId="0568B735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□修景・美化　　　　□情操教育　　　□環境学習の一環　　□地域貢献</w:t>
            </w:r>
          </w:p>
          <w:p w14:paraId="1D491099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left="188" w:firstLineChars="100" w:firstLine="19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□草花への愛着　　　□団体活動　　　□その他（　　　　　　　　　　　　　　</w:t>
            </w:r>
            <w:r w:rsidR="002E7E6A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  <w:p w14:paraId="170E74BB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left="179" w:hangingChars="93" w:hanging="17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0A0F7C9" w14:textId="2BD5D450" w:rsidR="00CB1546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②花壇活動の体制及び作業</w:t>
            </w:r>
            <w:r w:rsidR="00CB5C7F"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等について　　　　</w:t>
            </w:r>
          </w:p>
          <w:p w14:paraId="5A4EA94B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□ほぼ全校の児童・生徒　　□職員や技師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□特定の児童・生徒（環境委員やクラブ等）</w:t>
            </w:r>
          </w:p>
          <w:p w14:paraId="16C182D5" w14:textId="77777777" w:rsidR="00CB1546" w:rsidRPr="004B71C4" w:rsidRDefault="002F2607" w:rsidP="002F2607">
            <w:pPr>
              <w:tabs>
                <w:tab w:val="left" w:pos="9309"/>
              </w:tabs>
              <w:wordWrap w:val="0"/>
              <w:ind w:left="188" w:firstLineChars="100" w:firstLine="19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□地域ボランティア　　　　</w:t>
            </w:r>
            <w:r w:rsidR="00CB1546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□PTA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B1546" w:rsidRPr="004B71C4">
              <w:rPr>
                <w:rFonts w:asciiTheme="majorEastAsia" w:eastAsiaTheme="majorEastAsia" w:hAnsiTheme="majorEastAsia" w:hint="eastAsia"/>
                <w:szCs w:val="21"/>
              </w:rPr>
              <w:t>□その他（　　　　　　　　　　　　　　　　　）</w:t>
            </w:r>
          </w:p>
          <w:p w14:paraId="18C4DE07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386724E" w14:textId="453EB85C" w:rsidR="00CB1546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③児童・生徒の花壇への関わりについて</w:t>
            </w:r>
          </w:p>
          <w:p w14:paraId="67DC0A47" w14:textId="77777777" w:rsidR="00C20E70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□土づくり　　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□植付け</w:t>
            </w:r>
            <w:r w:rsidR="00C20E70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（□年1回、□年2回、□年３回）</w:t>
            </w:r>
          </w:p>
          <w:p w14:paraId="7F832DDD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□水やり　　　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□草取り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□花がら摘み　　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□切り戻し　　</w:t>
            </w:r>
          </w:p>
          <w:p w14:paraId="668382F3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□花壇のデザインを考えている　　□植える花の種類を選んでいる　　</w:t>
            </w:r>
          </w:p>
          <w:p w14:paraId="5E43944B" w14:textId="77777777" w:rsidR="00C20E70" w:rsidRPr="004B71C4" w:rsidRDefault="00C20E70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□タネから花苗を育てている　　　</w:t>
            </w:r>
            <w:r w:rsidR="00CB1546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□球根の掘りあげ　　□宿根草の株分け　　</w:t>
            </w:r>
          </w:p>
          <w:p w14:paraId="619CF04A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ind w:firstLineChars="200" w:firstLine="38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　　　　　　　　　　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20E70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  <w:p w14:paraId="12FCDE35" w14:textId="4C2E2389" w:rsidR="00CB1546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④その他、地域社会との連携や授業での活用など</w:t>
            </w:r>
          </w:p>
          <w:p w14:paraId="09E55C6B" w14:textId="41E02947" w:rsidR="00C6438E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>・地域との連携　→□育てた花</w:t>
            </w:r>
            <w:r w:rsidR="00CB5C7F">
              <w:rPr>
                <w:rFonts w:asciiTheme="majorEastAsia" w:eastAsiaTheme="majorEastAsia" w:hAnsiTheme="majorEastAsia" w:hint="eastAsia"/>
                <w:szCs w:val="21"/>
              </w:rPr>
              <w:t>苗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>を地域に植えている(配付している)</w:t>
            </w:r>
          </w:p>
          <w:p w14:paraId="3F171B16" w14:textId="77777777" w:rsidR="002F2607" w:rsidRPr="004B71C4" w:rsidRDefault="00CB1546" w:rsidP="00C6438E">
            <w:pPr>
              <w:tabs>
                <w:tab w:val="left" w:pos="9309"/>
              </w:tabs>
              <w:wordWrap w:val="0"/>
              <w:ind w:firstLineChars="1100" w:firstLine="21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PTAや地域の方と一緒に作業をしている　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7476E6E4" w14:textId="77777777" w:rsidR="00CB1546" w:rsidRPr="004B71C4" w:rsidRDefault="00C6438E" w:rsidP="00C6438E">
            <w:pPr>
              <w:tabs>
                <w:tab w:val="left" w:pos="9309"/>
              </w:tabs>
              <w:wordWrap w:val="0"/>
              <w:ind w:firstLineChars="1100" w:firstLine="21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　　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1084B91C" w14:textId="77777777" w:rsidR="00CB1546" w:rsidRPr="004B71C4" w:rsidRDefault="00CB1546" w:rsidP="004C1499">
            <w:pPr>
              <w:tabs>
                <w:tab w:val="left" w:pos="9309"/>
              </w:tabs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授業に活用　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>→□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学習(せいかつ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>そうごう・</w:t>
            </w:r>
            <w:r w:rsidR="00C6438E" w:rsidRPr="004B71C4">
              <w:rPr>
                <w:rFonts w:asciiTheme="majorEastAsia" w:eastAsiaTheme="majorEastAsia" w:hAnsiTheme="majorEastAsia" w:hint="eastAsia"/>
                <w:szCs w:val="21"/>
              </w:rPr>
              <w:t>理科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>・環境学習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6D5D1C" w:rsidRPr="004B71C4">
              <w:rPr>
                <w:rFonts w:asciiTheme="majorEastAsia" w:eastAsiaTheme="majorEastAsia" w:hAnsiTheme="majorEastAsia" w:hint="eastAsia"/>
                <w:szCs w:val="21"/>
              </w:rPr>
              <w:t>の題材</w:t>
            </w:r>
          </w:p>
          <w:p w14:paraId="4EBE1973" w14:textId="77777777" w:rsidR="002F2607" w:rsidRPr="004B71C4" w:rsidRDefault="00CB1546" w:rsidP="002F2607">
            <w:pPr>
              <w:tabs>
                <w:tab w:val="left" w:pos="9309"/>
              </w:tabs>
              <w:wordWrap w:val="0"/>
              <w:ind w:firstLineChars="1100" w:firstLine="21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D5D1C" w:rsidRPr="004B71C4">
              <w:rPr>
                <w:rFonts w:asciiTheme="majorEastAsia" w:eastAsiaTheme="majorEastAsia" w:hAnsiTheme="majorEastAsia" w:hint="eastAsia"/>
                <w:szCs w:val="21"/>
              </w:rPr>
              <w:t>委員会活動に活用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 □写生大会</w:t>
            </w:r>
            <w:r w:rsidR="00EC6AEB" w:rsidRPr="004B71C4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</w:p>
          <w:p w14:paraId="6DE3260B" w14:textId="77777777" w:rsidR="00CB1546" w:rsidRPr="004B71C4" w:rsidRDefault="00CB1546" w:rsidP="00126C51">
            <w:pPr>
              <w:tabs>
                <w:tab w:val="left" w:pos="9309"/>
              </w:tabs>
              <w:wordWrap w:val="0"/>
              <w:ind w:firstLineChars="1100" w:firstLine="21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　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  <w:r w:rsidR="002F2607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6EC26DAC" w14:textId="58EE51BC" w:rsidR="005C3F22" w:rsidRPr="004B71C4" w:rsidRDefault="009C0F30" w:rsidP="00C6438E">
      <w:pPr>
        <w:jc w:val="left"/>
        <w:rPr>
          <w:rFonts w:asciiTheme="majorEastAsia" w:eastAsiaTheme="majorEastAsia" w:hAnsiTheme="majorEastAsia"/>
          <w:szCs w:val="21"/>
        </w:rPr>
      </w:pPr>
      <w:r w:rsidRPr="00FB08E3">
        <w:rPr>
          <w:rFonts w:ascii="BIZ UDPゴシック" w:eastAsia="BIZ UDPゴシック" w:hAnsi="BIZ UDPゴシック" w:hint="eastAsia"/>
          <w:sz w:val="26"/>
          <w:szCs w:val="26"/>
        </w:rPr>
        <w:t>3</w:t>
      </w:r>
      <w:r w:rsidR="005C3F22" w:rsidRPr="00FB08E3">
        <w:rPr>
          <w:rFonts w:ascii="BIZ UDPゴシック" w:eastAsia="BIZ UDPゴシック" w:hAnsi="BIZ UDPゴシック" w:hint="eastAsia"/>
          <w:sz w:val="26"/>
          <w:szCs w:val="26"/>
        </w:rPr>
        <w:t>．花壇の管理</w:t>
      </w:r>
      <w:r w:rsidR="003F1649" w:rsidRPr="00FB08E3">
        <w:rPr>
          <w:rFonts w:ascii="BIZ UDPゴシック" w:eastAsia="BIZ UDPゴシック" w:hAnsi="BIZ UDPゴシック" w:hint="eastAsia"/>
          <w:sz w:val="26"/>
          <w:szCs w:val="26"/>
        </w:rPr>
        <w:t>等</w:t>
      </w:r>
      <w:r w:rsidR="005C3F22" w:rsidRPr="00FB08E3">
        <w:rPr>
          <w:rFonts w:ascii="BIZ UDPゴシック" w:eastAsia="BIZ UDPゴシック" w:hAnsi="BIZ UDPゴシック" w:hint="eastAsia"/>
          <w:sz w:val="26"/>
          <w:szCs w:val="26"/>
        </w:rPr>
        <w:t>について</w:t>
      </w:r>
      <w:r w:rsidR="00AB3C43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C6438E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D5D1C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  <w:r w:rsidR="004B71C4">
        <w:rPr>
          <w:rFonts w:asciiTheme="majorEastAsia" w:eastAsiaTheme="majorEastAsia" w:hAnsiTheme="majorEastAsia" w:hint="eastAsia"/>
          <w:sz w:val="26"/>
          <w:szCs w:val="26"/>
        </w:rPr>
        <w:t xml:space="preserve">    </w:t>
      </w:r>
      <w:r w:rsidR="003F1649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CB5C7F" w:rsidRPr="00CB5C7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CB5C7F" w:rsidRPr="00CB5C7F">
        <w:rPr>
          <w:rFonts w:ascii="Segoe UI Emoji" w:eastAsiaTheme="majorEastAsia" w:hAnsi="Segoe UI Emoji" w:cs="Segoe UI Emoji" w:hint="eastAsia"/>
          <w:b/>
          <w:bCs/>
          <w:szCs w:val="24"/>
          <w:bdr w:val="single" w:sz="4" w:space="0" w:color="auto"/>
        </w:rPr>
        <w:t>✔</w:t>
      </w:r>
      <w:r w:rsidR="00CB5C7F" w:rsidRPr="00CB5C7F">
        <w:rPr>
          <w:rFonts w:asciiTheme="majorEastAsia" w:eastAsiaTheme="majorEastAsia" w:hAnsiTheme="majorEastAsia" w:hint="eastAsia"/>
          <w:b/>
          <w:bCs/>
          <w:szCs w:val="24"/>
        </w:rPr>
        <w:t xml:space="preserve"> 該当するものにチェックしてください</w:t>
      </w:r>
      <w:r w:rsidR="00CB5C7F" w:rsidRPr="00CB5C7F">
        <w:rPr>
          <w:rFonts w:asciiTheme="majorEastAsia" w:eastAsiaTheme="majorEastAsia" w:hAnsiTheme="majorEastAsia" w:hint="eastAsia"/>
          <w:b/>
          <w:bCs/>
          <w:szCs w:val="21"/>
        </w:rPr>
        <w:t>（複数回答可）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2880"/>
        <w:gridCol w:w="6557"/>
      </w:tblGrid>
      <w:tr w:rsidR="001A1669" w:rsidRPr="004B71C4" w14:paraId="11374FF0" w14:textId="77777777" w:rsidTr="003105A9">
        <w:trPr>
          <w:cantSplit/>
          <w:trHeight w:val="995"/>
          <w:jc w:val="center"/>
        </w:trPr>
        <w:tc>
          <w:tcPr>
            <w:tcW w:w="763" w:type="dxa"/>
            <w:tcBorders>
              <w:bottom w:val="single" w:sz="4" w:space="0" w:color="auto"/>
              <w:right w:val="nil"/>
            </w:tcBorders>
            <w:vAlign w:val="center"/>
          </w:tcPr>
          <w:p w14:paraId="33F64430" w14:textId="77777777" w:rsidR="001A1669" w:rsidRPr="004B71C4" w:rsidRDefault="00126C51" w:rsidP="00126C51">
            <w:pPr>
              <w:ind w:leftChars="-1" w:right="821" w:hanging="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管理状況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9A2C413" w14:textId="49C2808C" w:rsidR="001A1669" w:rsidRPr="004B71C4" w:rsidRDefault="001A1669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①水やりの頻度</w:t>
            </w:r>
          </w:p>
          <w:p w14:paraId="4448D030" w14:textId="45CA603D" w:rsidR="001A1669" w:rsidRPr="004B71C4" w:rsidRDefault="001A1669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②草取りの頻度</w:t>
            </w:r>
          </w:p>
          <w:p w14:paraId="38679FA0" w14:textId="7FDAD4C8" w:rsidR="001A1669" w:rsidRPr="004B71C4" w:rsidRDefault="001A1669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③実施している手入れ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7A637CF6" w14:textId="77777777" w:rsidR="001A1669" w:rsidRPr="004B71C4" w:rsidRDefault="001A1669" w:rsidP="00857108">
            <w:pPr>
              <w:tabs>
                <w:tab w:val="left" w:pos="9309"/>
              </w:tabs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□週数回　　</w:t>
            </w:r>
            <w:r w:rsidR="00857108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□月数回　　</w:t>
            </w:r>
            <w:r w:rsidR="00857108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□自然まかせ</w:t>
            </w:r>
          </w:p>
          <w:p w14:paraId="55BDE047" w14:textId="77777777" w:rsidR="001A1669" w:rsidRPr="004B71C4" w:rsidRDefault="001A1669" w:rsidP="00857108">
            <w:pPr>
              <w:tabs>
                <w:tab w:val="left" w:pos="9309"/>
              </w:tabs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□週数回　　</w:t>
            </w:r>
            <w:r w:rsidR="00857108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□月数回　　</w:t>
            </w:r>
            <w:r w:rsidR="00857108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□自然まかせ</w:t>
            </w:r>
          </w:p>
          <w:p w14:paraId="7051E7D2" w14:textId="77777777" w:rsidR="001A1669" w:rsidRPr="004B71C4" w:rsidRDefault="001A1669" w:rsidP="00857108">
            <w:pPr>
              <w:tabs>
                <w:tab w:val="left" w:pos="9309"/>
              </w:tabs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□花がら摘み　　□切り戻し　　</w:t>
            </w:r>
            <w:r w:rsidR="00857108"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□病虫害防除　　□マルチング</w:t>
            </w:r>
          </w:p>
        </w:tc>
      </w:tr>
      <w:tr w:rsidR="00857108" w:rsidRPr="004B71C4" w14:paraId="75CE688D" w14:textId="77777777" w:rsidTr="003105A9">
        <w:trPr>
          <w:cantSplit/>
          <w:trHeight w:val="9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26C5A" w14:textId="77777777" w:rsidR="00857108" w:rsidRPr="004B71C4" w:rsidRDefault="00857108" w:rsidP="00126C51">
            <w:pPr>
              <w:tabs>
                <w:tab w:val="left" w:pos="119"/>
                <w:tab w:val="left" w:pos="9309"/>
              </w:tabs>
              <w:ind w:leftChars="-1" w:right="821" w:hanging="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1C4">
              <w:rPr>
                <w:rFonts w:asciiTheme="majorEastAsia" w:eastAsiaTheme="majorEastAsia" w:hAnsiTheme="majorEastAsia" w:hint="eastAsia"/>
                <w:sz w:val="18"/>
                <w:szCs w:val="18"/>
              </w:rPr>
              <w:t>花苗の工夫</w:t>
            </w:r>
          </w:p>
        </w:tc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B16" w14:textId="0921E795" w:rsidR="00857108" w:rsidRPr="004B71C4" w:rsidRDefault="00857108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①主に植えている花苗の種類</w:t>
            </w:r>
          </w:p>
          <w:p w14:paraId="5A95ABEB" w14:textId="77777777" w:rsidR="00857108" w:rsidRPr="004B71C4" w:rsidRDefault="00857108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□サルビア　　□マリーゴールド　　□ベゴニア　　□ヒマワリ　　□アサガオ　　</w:t>
            </w:r>
          </w:p>
          <w:p w14:paraId="3AF147AA" w14:textId="77777777" w:rsidR="00857108" w:rsidRDefault="00857108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□その他　（　　　　　　　　　　　　　　　　　　　　　　　　　　　　　　　　　）</w:t>
            </w:r>
          </w:p>
          <w:p w14:paraId="13514ED6" w14:textId="7D9B0C93" w:rsidR="00CB5C7F" w:rsidRPr="004B71C4" w:rsidRDefault="00CB5C7F" w:rsidP="001A1669">
            <w:pPr>
              <w:tabs>
                <w:tab w:val="left" w:pos="9309"/>
              </w:tabs>
              <w:wordWrap w:val="0"/>
              <w:ind w:leftChars="-1" w:left="179" w:hangingChars="94" w:hanging="18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②花苗選定の視点</w:t>
            </w:r>
          </w:p>
          <w:p w14:paraId="555727D0" w14:textId="77777777" w:rsidR="00857108" w:rsidRPr="004B71C4" w:rsidRDefault="00857108" w:rsidP="001A1669">
            <w:pPr>
              <w:tabs>
                <w:tab w:val="left" w:pos="9309"/>
              </w:tabs>
              <w:wordWrap w:val="0"/>
              <w:spacing w:line="320" w:lineRule="atLeas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□育てやすい花苗を選んでいる　　□児童・生徒が選んだ苗を植えている　□タネから育てて</w:t>
            </w:r>
            <w:r w:rsidR="00126C51" w:rsidRPr="004B71C4">
              <w:rPr>
                <w:rFonts w:asciiTheme="majorEastAsia" w:eastAsiaTheme="majorEastAsia" w:hAnsiTheme="majorEastAsia" w:hint="eastAsia"/>
                <w:szCs w:val="21"/>
              </w:rPr>
              <w:t>い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る</w:t>
            </w:r>
          </w:p>
          <w:p w14:paraId="0B9F355A" w14:textId="61EF7C9E" w:rsidR="00857108" w:rsidRPr="004B71C4" w:rsidRDefault="00857108" w:rsidP="00857108">
            <w:pPr>
              <w:tabs>
                <w:tab w:val="left" w:pos="9309"/>
              </w:tabs>
              <w:wordWrap w:val="0"/>
              <w:spacing w:line="320" w:lineRule="atLeas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□タネを</w:t>
            </w:r>
            <w:r w:rsidR="00545BB0">
              <w:rPr>
                <w:rFonts w:asciiTheme="majorEastAsia" w:eastAsiaTheme="majorEastAsia" w:hAnsiTheme="majorEastAsia" w:hint="eastAsia"/>
                <w:szCs w:val="21"/>
              </w:rPr>
              <w:t>採取</w:t>
            </w:r>
            <w:r w:rsidR="00CB5C7F">
              <w:rPr>
                <w:rFonts w:asciiTheme="majorEastAsia" w:eastAsiaTheme="majorEastAsia" w:hAnsiTheme="majorEastAsia" w:hint="eastAsia"/>
                <w:szCs w:val="21"/>
              </w:rPr>
              <w:t>して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活用</w:t>
            </w:r>
            <w:r w:rsidR="00CB5C7F">
              <w:rPr>
                <w:rFonts w:asciiTheme="majorEastAsia" w:eastAsiaTheme="majorEastAsia" w:hAnsiTheme="majorEastAsia" w:hint="eastAsia"/>
                <w:szCs w:val="21"/>
              </w:rPr>
              <w:t>してる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□花壇の環境に合う花を選んでいる　　□宿根草・多年草を用いている</w:t>
            </w:r>
          </w:p>
        </w:tc>
      </w:tr>
      <w:tr w:rsidR="00857108" w:rsidRPr="004B71C4" w14:paraId="02D2275E" w14:textId="77777777" w:rsidTr="00CB5C7F">
        <w:trPr>
          <w:cantSplit/>
          <w:trHeight w:val="1194"/>
          <w:jc w:val="center"/>
        </w:trPr>
        <w:tc>
          <w:tcPr>
            <w:tcW w:w="763" w:type="dxa"/>
            <w:tcBorders>
              <w:right w:val="nil"/>
            </w:tcBorders>
            <w:textDirection w:val="tbRlV"/>
          </w:tcPr>
          <w:p w14:paraId="268ACD1F" w14:textId="77777777" w:rsidR="00CB5C7F" w:rsidRDefault="00857108" w:rsidP="00CB5C7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5C7F">
              <w:rPr>
                <w:rFonts w:asciiTheme="majorEastAsia" w:eastAsiaTheme="majorEastAsia" w:hAnsiTheme="majorEastAsia" w:hint="eastAsia"/>
                <w:sz w:val="16"/>
                <w:szCs w:val="16"/>
              </w:rPr>
              <w:t>土づくり・</w:t>
            </w:r>
          </w:p>
          <w:p w14:paraId="00AB5313" w14:textId="5CB4FE40" w:rsidR="00857108" w:rsidRPr="00CB5C7F" w:rsidRDefault="00CB5C7F" w:rsidP="00CB5C7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B5C7F">
              <w:rPr>
                <w:rFonts w:asciiTheme="majorEastAsia" w:eastAsiaTheme="majorEastAsia" w:hAnsiTheme="majorEastAsia" w:hint="eastAsia"/>
                <w:sz w:val="16"/>
                <w:szCs w:val="16"/>
              </w:rPr>
              <w:t>環境への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配慮</w:t>
            </w:r>
          </w:p>
        </w:tc>
        <w:tc>
          <w:tcPr>
            <w:tcW w:w="9437" w:type="dxa"/>
            <w:gridSpan w:val="2"/>
            <w:vAlign w:val="center"/>
          </w:tcPr>
          <w:p w14:paraId="479EAA03" w14:textId="77777777" w:rsidR="00857108" w:rsidRPr="004B71C4" w:rsidRDefault="00857108" w:rsidP="00D65DA2">
            <w:pPr>
              <w:tabs>
                <w:tab w:val="left" w:pos="9309"/>
              </w:tabs>
              <w:wordWrap w:val="0"/>
              <w:spacing w:line="3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□土壌改良を行っている　　　□植え付け時に施肥している　　□追肥している　　</w:t>
            </w:r>
          </w:p>
          <w:p w14:paraId="2CED1214" w14:textId="077C12FE" w:rsidR="00126C51" w:rsidRPr="004B71C4" w:rsidRDefault="00857108" w:rsidP="00857108">
            <w:pPr>
              <w:tabs>
                <w:tab w:val="left" w:pos="9309"/>
              </w:tabs>
              <w:wordWrap w:val="0"/>
              <w:spacing w:line="3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□雨水を溜めて灌水に利用　　□腐葉土づくり　　□緑のカーテン</w:t>
            </w:r>
            <w:r w:rsidR="00FB08E3">
              <w:rPr>
                <w:rFonts w:asciiTheme="majorEastAsia" w:eastAsiaTheme="majorEastAsia" w:hAnsiTheme="majorEastAsia" w:hint="eastAsia"/>
                <w:sz w:val="22"/>
                <w:szCs w:val="22"/>
              </w:rPr>
              <w:t>を実施している</w:t>
            </w: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1DDB582B" w14:textId="77777777" w:rsidR="00857108" w:rsidRPr="004B71C4" w:rsidRDefault="00857108" w:rsidP="00857108">
            <w:pPr>
              <w:tabs>
                <w:tab w:val="left" w:pos="9309"/>
              </w:tabs>
              <w:wordWrap w:val="0"/>
              <w:spacing w:line="3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□その他（　　　　　　　　　　　　　　　　　　　　</w:t>
            </w:r>
            <w:r w:rsidRPr="004B71C4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</w:tr>
    </w:tbl>
    <w:p w14:paraId="533CE809" w14:textId="77777777" w:rsidR="00126C51" w:rsidRPr="00FB08E3" w:rsidRDefault="009C0F30" w:rsidP="00126C51">
      <w:pPr>
        <w:tabs>
          <w:tab w:val="left" w:pos="9309"/>
        </w:tabs>
        <w:snapToGrid w:val="0"/>
        <w:rPr>
          <w:rFonts w:ascii="BIZ UDPゴシック" w:eastAsia="BIZ UDPゴシック" w:hAnsi="BIZ UDPゴシック"/>
          <w:b/>
          <w:sz w:val="26"/>
          <w:szCs w:val="26"/>
        </w:rPr>
      </w:pPr>
      <w:r w:rsidRPr="00FB08E3">
        <w:rPr>
          <w:rFonts w:ascii="BIZ UDPゴシック" w:eastAsia="BIZ UDPゴシック" w:hAnsi="BIZ UDPゴシック" w:hint="eastAsia"/>
          <w:b/>
          <w:noProof/>
          <w:color w:val="1F497D" w:themeColor="text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6168DB" wp14:editId="36FF08E5">
                <wp:simplePos x="0" y="0"/>
                <wp:positionH relativeFrom="column">
                  <wp:posOffset>4456430</wp:posOffset>
                </wp:positionH>
                <wp:positionV relativeFrom="paragraph">
                  <wp:posOffset>59055</wp:posOffset>
                </wp:positionV>
                <wp:extent cx="1895475" cy="318770"/>
                <wp:effectExtent l="0" t="0" r="28575" b="2413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1877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6212" w14:textId="77777777" w:rsidR="00126C51" w:rsidRPr="004B71C4" w:rsidRDefault="00126C51" w:rsidP="00126C51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71C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学校名</w:t>
                            </w:r>
                            <w:r w:rsidR="009C0F30" w:rsidRPr="004B71C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；</w:t>
                            </w:r>
                            <w:r w:rsidRPr="004B71C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68DB" id="Rectangle 31" o:spid="_x0000_s1026" style="position:absolute;left:0;text-align:left;margin-left:350.9pt;margin-top:4.65pt;width:149.25pt;height:2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" fillcolor="white [3201]" strokecolor="black [3200]">
                <v:textbox inset="5.85pt,.7pt,5.85pt,.7pt">
                  <w:txbxContent>
                    <w:p w14:paraId="6DEB6212" w14:textId="77777777" w:rsidR="00126C51" w:rsidRPr="004B71C4" w:rsidRDefault="00126C51" w:rsidP="00126C51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B71C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学校名</w:t>
                      </w:r>
                      <w:r w:rsidR="009C0F30" w:rsidRPr="004B71C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；</w:t>
                      </w:r>
                      <w:r w:rsidRPr="004B71C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26C51" w:rsidRPr="00FB08E3">
        <w:rPr>
          <w:rFonts w:ascii="BIZ UDPゴシック" w:eastAsia="BIZ UDPゴシック" w:hAnsi="BIZ UDPゴシック" w:hint="eastAsia"/>
          <w:b/>
          <w:color w:val="000000" w:themeColor="text1"/>
          <w:spacing w:val="10"/>
          <w:sz w:val="26"/>
          <w:szCs w:val="26"/>
        </w:rPr>
        <w:t>緑と花いっぱい花壇コンクール応募用紙</w:t>
      </w:r>
      <w:r w:rsidR="00126C51" w:rsidRPr="00FB08E3">
        <w:rPr>
          <w:rFonts w:ascii="BIZ UDPゴシック" w:eastAsia="BIZ UDPゴシック" w:hAnsi="BIZ UDPゴシック" w:hint="eastAsia"/>
          <w:b/>
          <w:color w:val="7030A0"/>
          <w:spacing w:val="10"/>
          <w:sz w:val="26"/>
          <w:szCs w:val="26"/>
        </w:rPr>
        <w:t>【学校の部】</w:t>
      </w:r>
      <w:r w:rsidR="00126C51" w:rsidRPr="00FB08E3">
        <w:rPr>
          <w:rFonts w:ascii="BIZ UDPゴシック" w:eastAsia="BIZ UDPゴシック" w:hAnsi="BIZ UDPゴシック" w:hint="eastAsia"/>
          <w:b/>
          <w:color w:val="000000" w:themeColor="text1"/>
          <w:spacing w:val="10"/>
          <w:sz w:val="26"/>
          <w:szCs w:val="26"/>
        </w:rPr>
        <w:t>2枚目</w:t>
      </w:r>
    </w:p>
    <w:p w14:paraId="629E8586" w14:textId="77777777" w:rsidR="00126C51" w:rsidRPr="004B71C4" w:rsidRDefault="00126C51" w:rsidP="00126C51">
      <w:pPr>
        <w:tabs>
          <w:tab w:val="left" w:pos="9309"/>
        </w:tabs>
        <w:snapToGrid w:val="0"/>
        <w:spacing w:line="240" w:lineRule="auto"/>
        <w:rPr>
          <w:rFonts w:asciiTheme="majorEastAsia" w:eastAsiaTheme="majorEastAsia" w:hAnsiTheme="majorEastAsia"/>
          <w:sz w:val="16"/>
          <w:szCs w:val="26"/>
        </w:rPr>
      </w:pPr>
    </w:p>
    <w:p w14:paraId="767557DE" w14:textId="6968FEF9" w:rsidR="00126C51" w:rsidRPr="004B71C4" w:rsidRDefault="009C0F30" w:rsidP="00126C51">
      <w:pPr>
        <w:tabs>
          <w:tab w:val="left" w:pos="9309"/>
        </w:tabs>
        <w:rPr>
          <w:rFonts w:asciiTheme="majorEastAsia" w:eastAsiaTheme="majorEastAsia" w:hAnsiTheme="majorEastAsia"/>
          <w:sz w:val="28"/>
          <w:szCs w:val="28"/>
        </w:rPr>
      </w:pPr>
      <w:r w:rsidRPr="00FB08E3">
        <w:rPr>
          <w:rFonts w:ascii="BIZ UDPゴシック" w:eastAsia="BIZ UDPゴシック" w:hAnsi="BIZ UDPゴシック" w:hint="eastAsia"/>
          <w:sz w:val="26"/>
          <w:szCs w:val="26"/>
        </w:rPr>
        <w:t>4</w:t>
      </w:r>
      <w:r w:rsidR="00126C51" w:rsidRPr="00FB08E3">
        <w:rPr>
          <w:rFonts w:ascii="BIZ UDPゴシック" w:eastAsia="BIZ UDPゴシック" w:hAnsi="BIZ UDPゴシック" w:hint="eastAsia"/>
          <w:sz w:val="26"/>
          <w:szCs w:val="26"/>
        </w:rPr>
        <w:t>．花壇の</w:t>
      </w:r>
      <w:r w:rsidRPr="00FB08E3">
        <w:rPr>
          <w:rFonts w:ascii="BIZ UDPゴシック" w:eastAsia="BIZ UDPゴシック" w:hAnsi="BIZ UDPゴシック" w:hint="eastAsia"/>
          <w:sz w:val="26"/>
          <w:szCs w:val="26"/>
        </w:rPr>
        <w:t>状況について</w:t>
      </w:r>
      <w:r w:rsidR="005C2686" w:rsidRPr="004B71C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5C2686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</w:t>
      </w:r>
      <w:r w:rsidR="00545BB0" w:rsidRPr="00CB5C7F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545BB0" w:rsidRPr="00CB5C7F">
        <w:rPr>
          <w:rFonts w:ascii="Segoe UI Emoji" w:eastAsiaTheme="majorEastAsia" w:hAnsi="Segoe UI Emoji" w:cs="Segoe UI Emoji" w:hint="eastAsia"/>
          <w:b/>
          <w:bCs/>
          <w:szCs w:val="24"/>
          <w:bdr w:val="single" w:sz="4" w:space="0" w:color="auto"/>
        </w:rPr>
        <w:t>✔</w:t>
      </w:r>
      <w:r w:rsidR="00545BB0" w:rsidRPr="00CB5C7F">
        <w:rPr>
          <w:rFonts w:asciiTheme="majorEastAsia" w:eastAsiaTheme="majorEastAsia" w:hAnsiTheme="majorEastAsia" w:hint="eastAsia"/>
          <w:b/>
          <w:bCs/>
          <w:szCs w:val="24"/>
        </w:rPr>
        <w:t xml:space="preserve"> 該当するものにチェックしてください</w:t>
      </w:r>
      <w:r w:rsidR="00545BB0" w:rsidRPr="00CB5C7F">
        <w:rPr>
          <w:rFonts w:asciiTheme="majorEastAsia" w:eastAsiaTheme="majorEastAsia" w:hAnsiTheme="majorEastAsia" w:hint="eastAsia"/>
          <w:b/>
          <w:bCs/>
          <w:szCs w:val="21"/>
        </w:rPr>
        <w:t>（複数回答可）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4B71C4" w:rsidRPr="004B71C4" w14:paraId="06338219" w14:textId="77777777" w:rsidTr="004B71C4">
        <w:trPr>
          <w:trHeight w:val="1022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8F6" w14:textId="77777777" w:rsidR="004B71C4" w:rsidRPr="004B71C4" w:rsidRDefault="004B71C4" w:rsidP="004B71C4">
            <w:pPr>
              <w:wordWrap w:val="0"/>
              <w:spacing w:line="283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＜花壇の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デザイン</w:t>
            </w:r>
            <w:r w:rsidRPr="004B71C4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など＞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64680BD7" w14:textId="77777777" w:rsidR="004B71C4" w:rsidRPr="004B71C4" w:rsidRDefault="004B71C4" w:rsidP="00694522">
            <w:pPr>
              <w:wordWrap w:val="0"/>
              <w:spacing w:line="283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□色の組み合わせ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□草花の種類を活かした配置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□高さの工夫（立体感）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□立地を活かしている</w:t>
            </w:r>
          </w:p>
          <w:p w14:paraId="069B12F9" w14:textId="77777777" w:rsidR="004B71C4" w:rsidRPr="004B71C4" w:rsidRDefault="004B71C4" w:rsidP="00694522">
            <w:pPr>
              <w:wordWrap w:val="0"/>
              <w:spacing w:line="283" w:lineRule="exact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□テーマの表現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□その他（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126C51" w:rsidRPr="004B71C4" w14:paraId="446EC725" w14:textId="77777777" w:rsidTr="00C2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21"/>
        </w:trPr>
        <w:tc>
          <w:tcPr>
            <w:tcW w:w="9812" w:type="dxa"/>
            <w:tcBorders>
              <w:bottom w:val="single" w:sz="8" w:space="0" w:color="auto"/>
            </w:tcBorders>
          </w:tcPr>
          <w:p w14:paraId="0112AFEF" w14:textId="77777777" w:rsidR="00126C51" w:rsidRPr="004B71C4" w:rsidRDefault="00126C51" w:rsidP="00694522">
            <w:pPr>
              <w:tabs>
                <w:tab w:val="left" w:pos="663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71C4">
              <w:rPr>
                <w:rFonts w:asciiTheme="majorEastAsia" w:eastAsiaTheme="majorEastAsia" w:hAnsiTheme="majorEastAsia" w:hint="eastAsia"/>
                <w:szCs w:val="21"/>
              </w:rPr>
              <w:t>花壇の写真(</w:t>
            </w:r>
            <w:r w:rsidR="004B71C4" w:rsidRPr="004B71C4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4B71C4" w:rsidRPr="004B71C4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4B71C4">
              <w:rPr>
                <w:rFonts w:asciiTheme="majorEastAsia" w:eastAsiaTheme="majorEastAsia" w:hAnsiTheme="majorEastAsia" w:hint="eastAsia"/>
                <w:szCs w:val="21"/>
              </w:rPr>
              <w:t>枚程度)を添付</w:t>
            </w:r>
            <w:r w:rsidR="004B71C4">
              <w:rPr>
                <w:rFonts w:asciiTheme="majorEastAsia" w:eastAsiaTheme="majorEastAsia" w:hAnsiTheme="majorEastAsia" w:hint="eastAsia"/>
                <w:szCs w:val="21"/>
              </w:rPr>
              <w:t>してください</w:t>
            </w:r>
          </w:p>
          <w:p w14:paraId="44F415CD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2F5393B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A176FB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15E6042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9FC587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869A822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63DCE4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A1E0E0A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0D6F2C" w14:textId="77777777" w:rsidR="00126C51" w:rsidRPr="004B71C4" w:rsidRDefault="00126C51" w:rsidP="00694522">
            <w:pPr>
              <w:tabs>
                <w:tab w:val="left" w:pos="6634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B71C4" w:rsidRPr="00725630" w14:paraId="2B10B027" w14:textId="77777777" w:rsidTr="00C2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9812" w:type="dxa"/>
            <w:tcBorders>
              <w:top w:val="single" w:sz="8" w:space="0" w:color="auto"/>
              <w:bottom w:val="single" w:sz="4" w:space="0" w:color="auto"/>
            </w:tcBorders>
          </w:tcPr>
          <w:p w14:paraId="473ADDF4" w14:textId="77777777" w:rsidR="004B71C4" w:rsidRDefault="007A4FC4" w:rsidP="007A4FC4">
            <w:pPr>
              <w:tabs>
                <w:tab w:val="left" w:pos="663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A4FC4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4B71C4" w:rsidRPr="007A4FC4">
              <w:rPr>
                <w:rFonts w:asciiTheme="majorEastAsia" w:eastAsiaTheme="majorEastAsia" w:hAnsiTheme="majorEastAsia" w:hint="eastAsia"/>
                <w:szCs w:val="21"/>
              </w:rPr>
              <w:t>その他、アピールしたい点など</w:t>
            </w:r>
            <w:r w:rsidRPr="007A4FC4">
              <w:rPr>
                <w:rFonts w:asciiTheme="majorEastAsia" w:eastAsiaTheme="majorEastAsia" w:hAnsiTheme="majorEastAsia" w:hint="eastAsia"/>
                <w:szCs w:val="21"/>
              </w:rPr>
              <w:t>ありましたら自由に記入してください（別紙でも可）</w:t>
            </w:r>
          </w:p>
          <w:p w14:paraId="1663308A" w14:textId="77777777" w:rsidR="00725630" w:rsidRDefault="00725630" w:rsidP="007A4FC4">
            <w:pPr>
              <w:tabs>
                <w:tab w:val="left" w:pos="663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84969C" w14:textId="77777777" w:rsidR="00725630" w:rsidRDefault="00725630" w:rsidP="007A4FC4">
            <w:pPr>
              <w:tabs>
                <w:tab w:val="left" w:pos="663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8DAC050" w14:textId="77777777" w:rsidR="00725630" w:rsidRPr="007A4FC4" w:rsidRDefault="00725630" w:rsidP="007A4FC4">
            <w:pPr>
              <w:tabs>
                <w:tab w:val="left" w:pos="663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E7C58F" w14:textId="2B7F90EF" w:rsidR="007D6DEC" w:rsidRPr="00C261EE" w:rsidRDefault="007D6DEC" w:rsidP="0048344D">
      <w:pPr>
        <w:tabs>
          <w:tab w:val="left" w:pos="6634"/>
        </w:tabs>
        <w:rPr>
          <w:rFonts w:asciiTheme="majorEastAsia" w:eastAsiaTheme="majorEastAsia" w:hAnsiTheme="majorEastAsia" w:hint="eastAsia"/>
          <w:sz w:val="2"/>
        </w:rPr>
      </w:pPr>
    </w:p>
    <w:p w14:paraId="2B9A4483" w14:textId="77777777" w:rsidR="00725630" w:rsidRDefault="00725630" w:rsidP="0048344D">
      <w:pPr>
        <w:tabs>
          <w:tab w:val="left" w:pos="6634"/>
        </w:tabs>
        <w:rPr>
          <w:rFonts w:asciiTheme="majorEastAsia" w:eastAsiaTheme="majorEastAsia" w:hAnsiTheme="majorEastAsia"/>
          <w:sz w:val="2"/>
        </w:rPr>
      </w:pPr>
    </w:p>
    <w:sectPr w:rsidR="00725630" w:rsidSect="001E44D0">
      <w:endnotePr>
        <w:numStart w:val="0"/>
      </w:endnotePr>
      <w:type w:val="continuous"/>
      <w:pgSz w:w="11905" w:h="16837" w:code="9"/>
      <w:pgMar w:top="567" w:right="737" w:bottom="510" w:left="1247" w:header="720" w:footer="720" w:gutter="0"/>
      <w:cols w:space="720"/>
      <w:docGrid w:type="linesAndChars" w:linePitch="286" w:charSpace="-4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CF6D" w14:textId="77777777" w:rsidR="001B7FAB" w:rsidRDefault="001B7FAB" w:rsidP="00EE5AC1">
      <w:pPr>
        <w:spacing w:line="240" w:lineRule="auto"/>
      </w:pPr>
      <w:r>
        <w:separator/>
      </w:r>
    </w:p>
  </w:endnote>
  <w:endnote w:type="continuationSeparator" w:id="0">
    <w:p w14:paraId="09AFAABE" w14:textId="77777777" w:rsidR="001B7FAB" w:rsidRDefault="001B7FAB" w:rsidP="00EE5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18C5A" w14:textId="77777777" w:rsidR="001B7FAB" w:rsidRDefault="001B7FAB" w:rsidP="00EE5AC1">
      <w:pPr>
        <w:spacing w:line="240" w:lineRule="auto"/>
      </w:pPr>
      <w:r>
        <w:separator/>
      </w:r>
    </w:p>
  </w:footnote>
  <w:footnote w:type="continuationSeparator" w:id="0">
    <w:p w14:paraId="75B7A27A" w14:textId="77777777" w:rsidR="001B7FAB" w:rsidRDefault="001B7FAB" w:rsidP="00EE5A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1517"/>
    <w:multiLevelType w:val="hybridMultilevel"/>
    <w:tmpl w:val="42F65F8C"/>
    <w:lvl w:ilvl="0" w:tplc="EBE0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803BD"/>
    <w:multiLevelType w:val="hybridMultilevel"/>
    <w:tmpl w:val="62E0BD86"/>
    <w:lvl w:ilvl="0" w:tplc="991E83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94915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1B3435"/>
    <w:multiLevelType w:val="hybridMultilevel"/>
    <w:tmpl w:val="FCD6660C"/>
    <w:lvl w:ilvl="0" w:tplc="A3B251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C5975"/>
    <w:multiLevelType w:val="hybridMultilevel"/>
    <w:tmpl w:val="D3E224B8"/>
    <w:lvl w:ilvl="0" w:tplc="CC00D780">
      <w:start w:val="1"/>
      <w:numFmt w:val="decimalFullWidth"/>
      <w:lvlText w:val="%1．"/>
      <w:lvlJc w:val="left"/>
      <w:pPr>
        <w:tabs>
          <w:tab w:val="num" w:pos="1155"/>
        </w:tabs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4" w15:restartNumberingAfterBreak="0">
    <w:nsid w:val="3EBE5042"/>
    <w:multiLevelType w:val="hybridMultilevel"/>
    <w:tmpl w:val="B49AE8B6"/>
    <w:lvl w:ilvl="0" w:tplc="37B44D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5D59F6"/>
    <w:multiLevelType w:val="hybridMultilevel"/>
    <w:tmpl w:val="9564B3EA"/>
    <w:lvl w:ilvl="0" w:tplc="EA3A43E2">
      <w:start w:val="1"/>
      <w:numFmt w:val="bullet"/>
      <w:lvlText w:val="●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abstractNum w:abstractNumId="6" w15:restartNumberingAfterBreak="0">
    <w:nsid w:val="4DC702DF"/>
    <w:multiLevelType w:val="hybridMultilevel"/>
    <w:tmpl w:val="B34258F0"/>
    <w:lvl w:ilvl="0" w:tplc="0F6E51CE">
      <w:numFmt w:val="bullet"/>
      <w:lvlText w:val="※"/>
      <w:lvlJc w:val="left"/>
      <w:pPr>
        <w:tabs>
          <w:tab w:val="num" w:pos="1129"/>
        </w:tabs>
        <w:ind w:left="11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7" w15:restartNumberingAfterBreak="0">
    <w:nsid w:val="5E330DAA"/>
    <w:multiLevelType w:val="hybridMultilevel"/>
    <w:tmpl w:val="88547CEC"/>
    <w:lvl w:ilvl="0" w:tplc="E11EDFE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B150E"/>
    <w:multiLevelType w:val="hybridMultilevel"/>
    <w:tmpl w:val="6E4CE8C0"/>
    <w:lvl w:ilvl="0" w:tplc="CCF0B97C">
      <w:start w:val="1"/>
      <w:numFmt w:val="decimalEnclosedCircle"/>
      <w:lvlText w:val="%1"/>
      <w:lvlJc w:val="left"/>
      <w:pPr>
        <w:tabs>
          <w:tab w:val="num" w:pos="1450"/>
        </w:tabs>
        <w:ind w:left="1450" w:hanging="360"/>
      </w:pPr>
      <w:rPr>
        <w:rFonts w:hint="default"/>
      </w:rPr>
    </w:lvl>
    <w:lvl w:ilvl="1" w:tplc="8A3CAB1E">
      <w:start w:val="4"/>
      <w:numFmt w:val="decimalEnclosedCircle"/>
      <w:lvlText w:val="（%2"/>
      <w:lvlJc w:val="left"/>
      <w:pPr>
        <w:tabs>
          <w:tab w:val="num" w:pos="2005"/>
        </w:tabs>
        <w:ind w:left="200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0"/>
        </w:tabs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0"/>
        </w:tabs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0"/>
        </w:tabs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0"/>
        </w:tabs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0"/>
        </w:tabs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0"/>
        </w:tabs>
        <w:ind w:left="4870" w:hanging="420"/>
      </w:pPr>
    </w:lvl>
  </w:abstractNum>
  <w:abstractNum w:abstractNumId="9" w15:restartNumberingAfterBreak="0">
    <w:nsid w:val="63335E24"/>
    <w:multiLevelType w:val="hybridMultilevel"/>
    <w:tmpl w:val="2D30FA3E"/>
    <w:lvl w:ilvl="0" w:tplc="37EE25B6">
      <w:start w:val="1"/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 w16cid:durableId="1665165092">
    <w:abstractNumId w:val="3"/>
  </w:num>
  <w:num w:numId="2" w16cid:durableId="1727218831">
    <w:abstractNumId w:val="8"/>
  </w:num>
  <w:num w:numId="3" w16cid:durableId="901872321">
    <w:abstractNumId w:val="7"/>
  </w:num>
  <w:num w:numId="4" w16cid:durableId="259145815">
    <w:abstractNumId w:val="1"/>
  </w:num>
  <w:num w:numId="5" w16cid:durableId="532888727">
    <w:abstractNumId w:val="9"/>
  </w:num>
  <w:num w:numId="6" w16cid:durableId="871965748">
    <w:abstractNumId w:val="5"/>
  </w:num>
  <w:num w:numId="7" w16cid:durableId="342172766">
    <w:abstractNumId w:val="6"/>
  </w:num>
  <w:num w:numId="8" w16cid:durableId="91096398">
    <w:abstractNumId w:val="4"/>
  </w:num>
  <w:num w:numId="9" w16cid:durableId="1593929428">
    <w:abstractNumId w:val="2"/>
  </w:num>
  <w:num w:numId="10" w16cid:durableId="63691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4C"/>
    <w:rsid w:val="00010E17"/>
    <w:rsid w:val="000373A6"/>
    <w:rsid w:val="00042DD7"/>
    <w:rsid w:val="00047F0C"/>
    <w:rsid w:val="00057B2D"/>
    <w:rsid w:val="00065043"/>
    <w:rsid w:val="00086029"/>
    <w:rsid w:val="00093790"/>
    <w:rsid w:val="000B2612"/>
    <w:rsid w:val="000D00C5"/>
    <w:rsid w:val="000D465C"/>
    <w:rsid w:val="000E4774"/>
    <w:rsid w:val="00123798"/>
    <w:rsid w:val="00123F44"/>
    <w:rsid w:val="00126C51"/>
    <w:rsid w:val="00141961"/>
    <w:rsid w:val="00144DE3"/>
    <w:rsid w:val="001534C6"/>
    <w:rsid w:val="001575CF"/>
    <w:rsid w:val="001637A1"/>
    <w:rsid w:val="00172874"/>
    <w:rsid w:val="00181303"/>
    <w:rsid w:val="00190FF6"/>
    <w:rsid w:val="00192CAE"/>
    <w:rsid w:val="001A1669"/>
    <w:rsid w:val="001B741D"/>
    <w:rsid w:val="001B7FAB"/>
    <w:rsid w:val="001C04A5"/>
    <w:rsid w:val="001D7B4E"/>
    <w:rsid w:val="001E44D0"/>
    <w:rsid w:val="001E65F6"/>
    <w:rsid w:val="001F28E3"/>
    <w:rsid w:val="00200509"/>
    <w:rsid w:val="00201303"/>
    <w:rsid w:val="00221E67"/>
    <w:rsid w:val="00223B89"/>
    <w:rsid w:val="00223F0C"/>
    <w:rsid w:val="00227267"/>
    <w:rsid w:val="0025244C"/>
    <w:rsid w:val="00274D51"/>
    <w:rsid w:val="00287A48"/>
    <w:rsid w:val="002C2080"/>
    <w:rsid w:val="002C553D"/>
    <w:rsid w:val="002E7471"/>
    <w:rsid w:val="002E7E6A"/>
    <w:rsid w:val="002F2607"/>
    <w:rsid w:val="003103D3"/>
    <w:rsid w:val="003105A9"/>
    <w:rsid w:val="00320126"/>
    <w:rsid w:val="003213DF"/>
    <w:rsid w:val="0032700A"/>
    <w:rsid w:val="00392765"/>
    <w:rsid w:val="003C1256"/>
    <w:rsid w:val="003F1649"/>
    <w:rsid w:val="003F7655"/>
    <w:rsid w:val="00413834"/>
    <w:rsid w:val="00416AED"/>
    <w:rsid w:val="00417BBB"/>
    <w:rsid w:val="00436CA4"/>
    <w:rsid w:val="0044179C"/>
    <w:rsid w:val="00451769"/>
    <w:rsid w:val="004601C4"/>
    <w:rsid w:val="004617A8"/>
    <w:rsid w:val="00462AED"/>
    <w:rsid w:val="00463B6F"/>
    <w:rsid w:val="00475A68"/>
    <w:rsid w:val="0048344D"/>
    <w:rsid w:val="00484ADF"/>
    <w:rsid w:val="0049282B"/>
    <w:rsid w:val="004A4EE9"/>
    <w:rsid w:val="004B71C4"/>
    <w:rsid w:val="004D02B4"/>
    <w:rsid w:val="00514150"/>
    <w:rsid w:val="00515E70"/>
    <w:rsid w:val="00521447"/>
    <w:rsid w:val="00525E92"/>
    <w:rsid w:val="00536568"/>
    <w:rsid w:val="00545BB0"/>
    <w:rsid w:val="0055314C"/>
    <w:rsid w:val="005709EC"/>
    <w:rsid w:val="00580918"/>
    <w:rsid w:val="005C2686"/>
    <w:rsid w:val="005C3F22"/>
    <w:rsid w:val="005E734B"/>
    <w:rsid w:val="005F336D"/>
    <w:rsid w:val="0061016D"/>
    <w:rsid w:val="00627596"/>
    <w:rsid w:val="006438D7"/>
    <w:rsid w:val="00670A86"/>
    <w:rsid w:val="00676BFF"/>
    <w:rsid w:val="00684BF8"/>
    <w:rsid w:val="006A5B39"/>
    <w:rsid w:val="006A71AE"/>
    <w:rsid w:val="006A7A77"/>
    <w:rsid w:val="006B375F"/>
    <w:rsid w:val="006B77BA"/>
    <w:rsid w:val="006C3AD0"/>
    <w:rsid w:val="006D5D1C"/>
    <w:rsid w:val="006F21F6"/>
    <w:rsid w:val="007003C3"/>
    <w:rsid w:val="007051C8"/>
    <w:rsid w:val="00723D05"/>
    <w:rsid w:val="00725630"/>
    <w:rsid w:val="007259AB"/>
    <w:rsid w:val="00760C6D"/>
    <w:rsid w:val="00761A6A"/>
    <w:rsid w:val="0077408B"/>
    <w:rsid w:val="00776731"/>
    <w:rsid w:val="007A0EDD"/>
    <w:rsid w:val="007A4FC4"/>
    <w:rsid w:val="007C3B87"/>
    <w:rsid w:val="007C3C8E"/>
    <w:rsid w:val="007D6DEC"/>
    <w:rsid w:val="007F1F19"/>
    <w:rsid w:val="007F24C1"/>
    <w:rsid w:val="007F393B"/>
    <w:rsid w:val="00800137"/>
    <w:rsid w:val="00821A76"/>
    <w:rsid w:val="00826F74"/>
    <w:rsid w:val="0084350D"/>
    <w:rsid w:val="00844FFB"/>
    <w:rsid w:val="0084701A"/>
    <w:rsid w:val="00857108"/>
    <w:rsid w:val="00871FCA"/>
    <w:rsid w:val="008A5590"/>
    <w:rsid w:val="008C5344"/>
    <w:rsid w:val="008D1690"/>
    <w:rsid w:val="008E5BAD"/>
    <w:rsid w:val="008F3547"/>
    <w:rsid w:val="008F708E"/>
    <w:rsid w:val="00900809"/>
    <w:rsid w:val="00921535"/>
    <w:rsid w:val="0092166D"/>
    <w:rsid w:val="00954693"/>
    <w:rsid w:val="00996A21"/>
    <w:rsid w:val="009B611A"/>
    <w:rsid w:val="009C0F30"/>
    <w:rsid w:val="009D193E"/>
    <w:rsid w:val="009D3768"/>
    <w:rsid w:val="009E5131"/>
    <w:rsid w:val="009F5503"/>
    <w:rsid w:val="00A05607"/>
    <w:rsid w:val="00A1343D"/>
    <w:rsid w:val="00A36CAF"/>
    <w:rsid w:val="00A3721B"/>
    <w:rsid w:val="00A40040"/>
    <w:rsid w:val="00A47819"/>
    <w:rsid w:val="00A5050E"/>
    <w:rsid w:val="00A7526B"/>
    <w:rsid w:val="00A85DD7"/>
    <w:rsid w:val="00A86069"/>
    <w:rsid w:val="00AA1D8E"/>
    <w:rsid w:val="00AB3C43"/>
    <w:rsid w:val="00AB77C9"/>
    <w:rsid w:val="00AD646D"/>
    <w:rsid w:val="00AF1F61"/>
    <w:rsid w:val="00B07FE0"/>
    <w:rsid w:val="00B1419F"/>
    <w:rsid w:val="00B35970"/>
    <w:rsid w:val="00B66DAE"/>
    <w:rsid w:val="00B702FB"/>
    <w:rsid w:val="00B75195"/>
    <w:rsid w:val="00B97029"/>
    <w:rsid w:val="00BB7B0D"/>
    <w:rsid w:val="00BC0EF0"/>
    <w:rsid w:val="00BC41B1"/>
    <w:rsid w:val="00C14F1F"/>
    <w:rsid w:val="00C20E70"/>
    <w:rsid w:val="00C21CA5"/>
    <w:rsid w:val="00C261EE"/>
    <w:rsid w:val="00C32527"/>
    <w:rsid w:val="00C54A84"/>
    <w:rsid w:val="00C6438E"/>
    <w:rsid w:val="00C841CA"/>
    <w:rsid w:val="00C87724"/>
    <w:rsid w:val="00CA545A"/>
    <w:rsid w:val="00CB1546"/>
    <w:rsid w:val="00CB1F22"/>
    <w:rsid w:val="00CB5C7F"/>
    <w:rsid w:val="00CC280D"/>
    <w:rsid w:val="00CD53BC"/>
    <w:rsid w:val="00CE379B"/>
    <w:rsid w:val="00CF0EDF"/>
    <w:rsid w:val="00D02FA9"/>
    <w:rsid w:val="00D07821"/>
    <w:rsid w:val="00D10403"/>
    <w:rsid w:val="00D22D1C"/>
    <w:rsid w:val="00D22D4E"/>
    <w:rsid w:val="00D36872"/>
    <w:rsid w:val="00D42EAA"/>
    <w:rsid w:val="00D51868"/>
    <w:rsid w:val="00D65DA2"/>
    <w:rsid w:val="00D84CF4"/>
    <w:rsid w:val="00D87120"/>
    <w:rsid w:val="00DA194E"/>
    <w:rsid w:val="00DC3948"/>
    <w:rsid w:val="00DD0A58"/>
    <w:rsid w:val="00DD5DA6"/>
    <w:rsid w:val="00DD7920"/>
    <w:rsid w:val="00E01790"/>
    <w:rsid w:val="00E108B4"/>
    <w:rsid w:val="00E11F46"/>
    <w:rsid w:val="00E161EE"/>
    <w:rsid w:val="00E16977"/>
    <w:rsid w:val="00E175EF"/>
    <w:rsid w:val="00E239FA"/>
    <w:rsid w:val="00E26FED"/>
    <w:rsid w:val="00E41BB9"/>
    <w:rsid w:val="00E55E00"/>
    <w:rsid w:val="00E916EE"/>
    <w:rsid w:val="00EA5266"/>
    <w:rsid w:val="00EA6E99"/>
    <w:rsid w:val="00EB47C8"/>
    <w:rsid w:val="00EB4E6C"/>
    <w:rsid w:val="00EB66EF"/>
    <w:rsid w:val="00EC10BA"/>
    <w:rsid w:val="00EC155D"/>
    <w:rsid w:val="00EC6AEB"/>
    <w:rsid w:val="00ED3012"/>
    <w:rsid w:val="00EE461B"/>
    <w:rsid w:val="00EE5AC1"/>
    <w:rsid w:val="00EF56A3"/>
    <w:rsid w:val="00F248A7"/>
    <w:rsid w:val="00F24DF3"/>
    <w:rsid w:val="00F33CD5"/>
    <w:rsid w:val="00F427FB"/>
    <w:rsid w:val="00F4350B"/>
    <w:rsid w:val="00F55C20"/>
    <w:rsid w:val="00F6077A"/>
    <w:rsid w:val="00F61EA5"/>
    <w:rsid w:val="00F70368"/>
    <w:rsid w:val="00F77C8A"/>
    <w:rsid w:val="00FA35BD"/>
    <w:rsid w:val="00FA58FA"/>
    <w:rsid w:val="00FB08E3"/>
    <w:rsid w:val="00FC02F3"/>
    <w:rsid w:val="00FD6CBB"/>
    <w:rsid w:val="00FE0B20"/>
    <w:rsid w:val="00FE30B9"/>
    <w:rsid w:val="00FF235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9FB86"/>
  <w15:docId w15:val="{8CB6D14B-7059-401E-B2F4-426F151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96" w:lineRule="exact"/>
      <w:ind w:left="856" w:hangingChars="400" w:hanging="856"/>
      <w:jc w:val="left"/>
    </w:pPr>
  </w:style>
  <w:style w:type="paragraph" w:styleId="a4">
    <w:name w:val="Date"/>
    <w:basedOn w:val="a"/>
    <w:next w:val="a"/>
    <w:rsid w:val="00D02FA9"/>
  </w:style>
  <w:style w:type="paragraph" w:styleId="a5">
    <w:name w:val="header"/>
    <w:basedOn w:val="a"/>
    <w:link w:val="a6"/>
    <w:rsid w:val="00EE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5AC1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E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AC1"/>
    <w:rPr>
      <w:rFonts w:ascii="ＭＳ 明朝" w:hAnsi="Century"/>
      <w:spacing w:val="2"/>
      <w:kern w:val="2"/>
      <w:sz w:val="21"/>
    </w:rPr>
  </w:style>
  <w:style w:type="paragraph" w:styleId="a9">
    <w:name w:val="Balloon Text"/>
    <w:basedOn w:val="a"/>
    <w:link w:val="aa"/>
    <w:rsid w:val="004601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601C4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b">
    <w:name w:val="Table Grid"/>
    <w:basedOn w:val="a1"/>
    <w:rsid w:val="00BB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2BA4-F427-46B1-A610-D433A55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花壇コンクール／参加者案内／申込書　　　Ｈ１１</vt:lpstr>
      <vt:lpstr>花壇コンクール／参加者案内／申込書　　　Ｈ１１</vt:lpstr>
    </vt:vector>
  </TitlesOfParts>
  <Company>エプソン　ＰＣ　ユーザー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花壇コンクール／参加者案内／申込書　　　Ｈ１１</dc:title>
  <dc:creator>緑化推進課</dc:creator>
  <cp:lastModifiedBy>koen04</cp:lastModifiedBy>
  <cp:revision>42</cp:revision>
  <cp:lastPrinted>2025-06-09T09:16:00Z</cp:lastPrinted>
  <dcterms:created xsi:type="dcterms:W3CDTF">2014-06-05T03:49:00Z</dcterms:created>
  <dcterms:modified xsi:type="dcterms:W3CDTF">2025-06-12T06:43:00Z</dcterms:modified>
</cp:coreProperties>
</file>